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177B54" w:rsidRPr="00AC2486" w14:paraId="3E2369BF" w14:textId="77777777" w:rsidTr="002B0770">
        <w:trPr>
          <w:trHeight w:val="295"/>
        </w:trPr>
        <w:tc>
          <w:tcPr>
            <w:tcW w:w="1519" w:type="dxa"/>
            <w:shd w:val="clear" w:color="auto" w:fill="00B050"/>
          </w:tcPr>
          <w:p w14:paraId="066D2DE8" w14:textId="77777777" w:rsidR="00177B54" w:rsidRPr="00AC2486" w:rsidRDefault="00177B54" w:rsidP="002B0770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2586C43F" w14:textId="4367191B" w:rsidR="00177B54" w:rsidRPr="009A7696" w:rsidRDefault="00177B54" w:rsidP="002B077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UTI</w:t>
            </w:r>
          </w:p>
        </w:tc>
      </w:tr>
      <w:tr w:rsidR="00177B54" w:rsidRPr="00AC2486" w14:paraId="57B64C88" w14:textId="77777777" w:rsidTr="002B0770">
        <w:trPr>
          <w:trHeight w:val="295"/>
        </w:trPr>
        <w:tc>
          <w:tcPr>
            <w:tcW w:w="1519" w:type="dxa"/>
            <w:shd w:val="clear" w:color="auto" w:fill="00B050"/>
          </w:tcPr>
          <w:p w14:paraId="6F9C9B73" w14:textId="77777777" w:rsidR="00177B54" w:rsidRDefault="00177B54" w:rsidP="002B0770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66048D86" w14:textId="6C3E7550" w:rsidR="00177B54" w:rsidRDefault="00174AE5" w:rsidP="002B0770">
            <w:pPr>
              <w:rPr>
                <w:bCs/>
                <w:sz w:val="24"/>
                <w:szCs w:val="24"/>
              </w:rPr>
            </w:pPr>
            <w:r w:rsidRPr="00174AE5">
              <w:rPr>
                <w:bCs/>
                <w:sz w:val="24"/>
                <w:szCs w:val="24"/>
              </w:rPr>
              <w:t>NPS-CA-NP-00941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07A2EB1B" w14:textId="77777777" w:rsidR="00177B54" w:rsidRPr="00AC2486" w:rsidRDefault="00177B54" w:rsidP="00177B54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177B54" w:rsidRPr="00AC2486" w14:paraId="2CBF52EB" w14:textId="77777777" w:rsidTr="002B0770">
        <w:tc>
          <w:tcPr>
            <w:tcW w:w="3325" w:type="dxa"/>
          </w:tcPr>
          <w:p w14:paraId="10221B4A" w14:textId="77777777" w:rsidR="00177B54" w:rsidRPr="00AC2486" w:rsidRDefault="00177B54" w:rsidP="002B0770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077DAD5E" w14:textId="77777777" w:rsidR="00177B54" w:rsidRPr="00AC2486" w:rsidRDefault="00177B54" w:rsidP="002B0770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7B70AD8F" w14:textId="77777777" w:rsidR="00177B54" w:rsidRPr="00AC2486" w:rsidRDefault="00177B54" w:rsidP="002B0770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177B54" w:rsidRPr="00AC2486" w14:paraId="4F222B78" w14:textId="77777777" w:rsidTr="002B0770">
        <w:tc>
          <w:tcPr>
            <w:tcW w:w="3325" w:type="dxa"/>
          </w:tcPr>
          <w:p w14:paraId="42DCC089" w14:textId="77777777" w:rsidR="00177B54" w:rsidRPr="003618C8" w:rsidRDefault="00177B54" w:rsidP="002B077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29D32655" w14:textId="2546861B" w:rsidR="00177B54" w:rsidRPr="00AC2486" w:rsidRDefault="00177B54" w:rsidP="002B07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D9373F5" wp14:editId="0304194D">
                  <wp:extent cx="2810933" cy="2810933"/>
                  <wp:effectExtent l="0" t="0" r="8890" b="8890"/>
                  <wp:docPr id="2131846031" name="Picture 1" descr="A person and person looking at a medicine bott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1846031" name="Picture 1" descr="A person and person looking at a medicine bottle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8082" cy="2818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24724733" w14:textId="77777777" w:rsidR="00177B54" w:rsidRPr="00AC2486" w:rsidRDefault="00177B54" w:rsidP="002B07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7B54" w:rsidRPr="00F935D8" w14:paraId="5CED1A07" w14:textId="77777777" w:rsidTr="002B0770">
        <w:tc>
          <w:tcPr>
            <w:tcW w:w="3325" w:type="dxa"/>
          </w:tcPr>
          <w:p w14:paraId="6CEA806B" w14:textId="77777777" w:rsidR="00177B54" w:rsidRPr="00B41E35" w:rsidRDefault="00177B54" w:rsidP="002B07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65452056" w14:textId="77777777" w:rsidR="00177B54" w:rsidRPr="00177B54" w:rsidRDefault="00177B54" w:rsidP="00177B54">
            <w:pPr>
              <w:rPr>
                <w:rFonts w:cstheme="minorHAnsi"/>
                <w:sz w:val="24"/>
                <w:szCs w:val="24"/>
              </w:rPr>
            </w:pPr>
            <w:r w:rsidRPr="00177B54">
              <w:rPr>
                <w:rFonts w:cstheme="minorHAnsi"/>
                <w:sz w:val="24"/>
                <w:szCs w:val="24"/>
              </w:rPr>
              <w:t>A urinary tract infection (UTI) develops when microbes, like bacteria, get into your urinary system. This type of infection is very common, especially among women, but it can be quite uncomfortable.</w:t>
            </w:r>
          </w:p>
          <w:p w14:paraId="27F66361" w14:textId="77777777" w:rsidR="00177B54" w:rsidRPr="00177B54" w:rsidRDefault="00177B54" w:rsidP="00177B54">
            <w:pPr>
              <w:rPr>
                <w:rFonts w:cstheme="minorHAnsi"/>
                <w:sz w:val="24"/>
                <w:szCs w:val="24"/>
              </w:rPr>
            </w:pPr>
          </w:p>
          <w:p w14:paraId="324F3570" w14:textId="77777777" w:rsidR="00177B54" w:rsidRPr="00177B54" w:rsidRDefault="00177B54" w:rsidP="00177B54">
            <w:pPr>
              <w:rPr>
                <w:rFonts w:cstheme="minorHAnsi"/>
                <w:sz w:val="24"/>
                <w:szCs w:val="24"/>
              </w:rPr>
            </w:pPr>
            <w:r w:rsidRPr="00177B54">
              <w:rPr>
                <w:rFonts w:cstheme="minorHAnsi"/>
                <w:sz w:val="24"/>
                <w:szCs w:val="24"/>
              </w:rPr>
              <w:t>If you have a UTI, you’re likely to experience some or all of the following symptoms:</w:t>
            </w:r>
          </w:p>
          <w:p w14:paraId="23C1E22E" w14:textId="7CCB73BF" w:rsidR="00177B54" w:rsidRPr="00177B54" w:rsidRDefault="00177B54" w:rsidP="00177B54">
            <w:pPr>
              <w:rPr>
                <w:rFonts w:cstheme="minorHAnsi"/>
                <w:sz w:val="24"/>
                <w:szCs w:val="24"/>
              </w:rPr>
            </w:pPr>
            <w:r w:rsidRPr="00177B54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77B54">
              <w:rPr>
                <w:rFonts w:cstheme="minorHAnsi"/>
                <w:sz w:val="24"/>
                <w:szCs w:val="24"/>
              </w:rPr>
              <w:t>Peeing often and having difficulty holding urine</w:t>
            </w:r>
          </w:p>
          <w:p w14:paraId="600EC60B" w14:textId="4360F2A5" w:rsidR="00177B54" w:rsidRPr="00177B54" w:rsidRDefault="00177B54" w:rsidP="00177B54">
            <w:pPr>
              <w:rPr>
                <w:rFonts w:cstheme="minorHAnsi"/>
                <w:sz w:val="24"/>
                <w:szCs w:val="24"/>
              </w:rPr>
            </w:pPr>
            <w:r w:rsidRPr="00177B54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77B54">
              <w:rPr>
                <w:rFonts w:cstheme="minorHAnsi"/>
                <w:sz w:val="24"/>
                <w:szCs w:val="24"/>
              </w:rPr>
              <w:t>Pain in the lower abdomen</w:t>
            </w:r>
          </w:p>
          <w:p w14:paraId="31D06AD7" w14:textId="10603661" w:rsidR="00177B54" w:rsidRPr="00177B54" w:rsidRDefault="00177B54" w:rsidP="00177B54">
            <w:pPr>
              <w:rPr>
                <w:rFonts w:cstheme="minorHAnsi"/>
                <w:sz w:val="24"/>
                <w:szCs w:val="24"/>
              </w:rPr>
            </w:pPr>
            <w:r w:rsidRPr="00177B54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77B54">
              <w:rPr>
                <w:rFonts w:cstheme="minorHAnsi"/>
                <w:sz w:val="24"/>
                <w:szCs w:val="24"/>
              </w:rPr>
              <w:t>Urine that’s cloudy, foul-smelling, and/or contains a small amount of blood</w:t>
            </w:r>
          </w:p>
          <w:p w14:paraId="239F8197" w14:textId="77777777" w:rsidR="00177B54" w:rsidRPr="00177B54" w:rsidRDefault="00177B54" w:rsidP="00177B54">
            <w:pPr>
              <w:rPr>
                <w:rFonts w:cstheme="minorHAnsi"/>
                <w:sz w:val="24"/>
                <w:szCs w:val="24"/>
              </w:rPr>
            </w:pPr>
          </w:p>
          <w:p w14:paraId="3F5B9BF7" w14:textId="24A9B76C" w:rsidR="00177B54" w:rsidRDefault="00177B54" w:rsidP="00177B54">
            <w:pPr>
              <w:rPr>
                <w:rFonts w:cstheme="minorHAnsi"/>
                <w:sz w:val="24"/>
                <w:szCs w:val="24"/>
              </w:rPr>
            </w:pPr>
            <w:r w:rsidRPr="00177B54">
              <w:rPr>
                <w:rFonts w:cstheme="minorHAnsi"/>
                <w:sz w:val="24"/>
                <w:szCs w:val="24"/>
              </w:rPr>
              <w:t>Stop by the pharmacy today if you have any concerns.</w:t>
            </w:r>
          </w:p>
          <w:p w14:paraId="69AE8018" w14:textId="77777777" w:rsidR="00177B54" w:rsidRDefault="00177B54" w:rsidP="00177B54">
            <w:pPr>
              <w:rPr>
                <w:rFonts w:cstheme="minorHAnsi"/>
                <w:sz w:val="24"/>
                <w:szCs w:val="24"/>
              </w:rPr>
            </w:pPr>
          </w:p>
          <w:p w14:paraId="7B4D834D" w14:textId="6C237C9C" w:rsidR="00177B54" w:rsidRPr="00795B27" w:rsidRDefault="00177B54" w:rsidP="00177B5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#UT</w:t>
            </w:r>
            <w:r w:rsidR="00AE4416">
              <w:rPr>
                <w:rFonts w:cstheme="minorHAnsi"/>
                <w:sz w:val="24"/>
                <w:szCs w:val="24"/>
              </w:rPr>
              <w:t>I</w:t>
            </w:r>
          </w:p>
        </w:tc>
        <w:tc>
          <w:tcPr>
            <w:tcW w:w="7740" w:type="dxa"/>
          </w:tcPr>
          <w:p w14:paraId="67B319AE" w14:textId="77777777" w:rsidR="00177B54" w:rsidRPr="00B271B0" w:rsidRDefault="00177B54" w:rsidP="002B0770">
            <w:pPr>
              <w:rPr>
                <w:sz w:val="24"/>
                <w:szCs w:val="24"/>
                <w:lang w:val="fr-CA"/>
              </w:rPr>
            </w:pPr>
          </w:p>
        </w:tc>
      </w:tr>
      <w:tr w:rsidR="00177B54" w:rsidRPr="00F935D8" w14:paraId="22D36C64" w14:textId="77777777" w:rsidTr="002B0770">
        <w:tc>
          <w:tcPr>
            <w:tcW w:w="3325" w:type="dxa"/>
          </w:tcPr>
          <w:p w14:paraId="0F0C5503" w14:textId="77777777" w:rsidR="00177B54" w:rsidRDefault="00177B54" w:rsidP="002B07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6B15D793" w14:textId="77777777" w:rsidR="00177B54" w:rsidRPr="00177B54" w:rsidRDefault="00177B54" w:rsidP="00177B5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177B54">
              <w:rPr>
                <w:rFonts w:cstheme="minorHAnsi"/>
                <w:sz w:val="24"/>
                <w:szCs w:val="24"/>
              </w:rPr>
              <w:t>A urinary tract infection (UTI) develops when microbes, like bacteria, get into your urinary system. This type of infection is very common, especially among women, but it can be quite uncomfortable.</w:t>
            </w:r>
          </w:p>
          <w:p w14:paraId="3FFC06BB" w14:textId="77777777" w:rsidR="00177B54" w:rsidRPr="00177B54" w:rsidRDefault="00177B54" w:rsidP="00177B5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429B162A" w14:textId="77777777" w:rsidR="00177B54" w:rsidRPr="00177B54" w:rsidRDefault="00177B54" w:rsidP="00177B5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177B54">
              <w:rPr>
                <w:rFonts w:cstheme="minorHAnsi"/>
                <w:sz w:val="24"/>
                <w:szCs w:val="24"/>
              </w:rPr>
              <w:t>If you have a UTI, you’re likely to experience some or all of the following symptoms:</w:t>
            </w:r>
          </w:p>
          <w:p w14:paraId="52AE281E" w14:textId="2CF2E96E" w:rsidR="00177B54" w:rsidRPr="00177B54" w:rsidRDefault="00177B54" w:rsidP="00177B5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177B54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77B54">
              <w:rPr>
                <w:rFonts w:cstheme="minorHAnsi"/>
                <w:sz w:val="24"/>
                <w:szCs w:val="24"/>
              </w:rPr>
              <w:t>Peeing often and having difficulty holding urine</w:t>
            </w:r>
          </w:p>
          <w:p w14:paraId="7E45DF16" w14:textId="43BFC3B8" w:rsidR="00177B54" w:rsidRPr="00177B54" w:rsidRDefault="00177B54" w:rsidP="00177B5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177B54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77B54">
              <w:rPr>
                <w:rFonts w:cstheme="minorHAnsi"/>
                <w:sz w:val="24"/>
                <w:szCs w:val="24"/>
              </w:rPr>
              <w:t>Pain in the lower abdomen</w:t>
            </w:r>
          </w:p>
          <w:p w14:paraId="598C472D" w14:textId="39966B8F" w:rsidR="00177B54" w:rsidRPr="00177B54" w:rsidRDefault="00177B54" w:rsidP="00177B5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177B54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77B54">
              <w:rPr>
                <w:rFonts w:cstheme="minorHAnsi"/>
                <w:sz w:val="24"/>
                <w:szCs w:val="24"/>
              </w:rPr>
              <w:t>Urine that’s cloudy, foul-smelling, and/or contains a small amount of blood</w:t>
            </w:r>
          </w:p>
          <w:p w14:paraId="759370AC" w14:textId="77777777" w:rsidR="00177B54" w:rsidRPr="00177B54" w:rsidRDefault="00177B54" w:rsidP="00177B5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345662D5" w14:textId="5AA91C26" w:rsidR="00177B54" w:rsidRPr="00177B54" w:rsidRDefault="00177B54" w:rsidP="00177B5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177B54">
              <w:rPr>
                <w:rFonts w:cstheme="minorHAnsi"/>
                <w:sz w:val="24"/>
                <w:szCs w:val="24"/>
              </w:rPr>
              <w:t>Stop by the pharmacy today if you have any concerns.</w:t>
            </w:r>
          </w:p>
          <w:p w14:paraId="711A5207" w14:textId="77777777" w:rsidR="00177B54" w:rsidRPr="00177B54" w:rsidRDefault="00177B54" w:rsidP="00177B5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67261F17" w14:textId="19C9CFC8" w:rsidR="00177B54" w:rsidRDefault="00177B54" w:rsidP="00177B54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177B54">
              <w:rPr>
                <w:rFonts w:cstheme="minorHAnsi"/>
                <w:sz w:val="24"/>
                <w:szCs w:val="24"/>
              </w:rPr>
              <w:t>#UTI</w:t>
            </w:r>
          </w:p>
        </w:tc>
        <w:tc>
          <w:tcPr>
            <w:tcW w:w="7740" w:type="dxa"/>
          </w:tcPr>
          <w:p w14:paraId="3C83AEBD" w14:textId="77777777" w:rsidR="00177B54" w:rsidRDefault="00177B54" w:rsidP="002B0770">
            <w:pPr>
              <w:rPr>
                <w:sz w:val="24"/>
                <w:szCs w:val="24"/>
                <w:lang w:val="fr-CA"/>
              </w:rPr>
            </w:pPr>
          </w:p>
        </w:tc>
      </w:tr>
      <w:tr w:rsidR="00177B54" w:rsidRPr="00AC2486" w14:paraId="167845E8" w14:textId="77777777" w:rsidTr="002B0770">
        <w:trPr>
          <w:trHeight w:val="800"/>
        </w:trPr>
        <w:tc>
          <w:tcPr>
            <w:tcW w:w="3325" w:type="dxa"/>
          </w:tcPr>
          <w:p w14:paraId="23F2091A" w14:textId="77777777" w:rsidR="00177B54" w:rsidRPr="00270D07" w:rsidRDefault="00177B54" w:rsidP="002B07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Link in 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1753FCF2" w14:textId="3410C937" w:rsidR="00177B54" w:rsidRPr="00B271B0" w:rsidRDefault="00177B54" w:rsidP="002B0770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r>
              <w:rPr>
                <w:rFonts w:cstheme="minorHAnsi"/>
                <w:color w:val="467886" w:themeColor="hyperlink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0C1B82DE" w14:textId="77777777" w:rsidR="00177B54" w:rsidRPr="00104231" w:rsidRDefault="00177B54" w:rsidP="002B0770">
            <w:pPr>
              <w:rPr>
                <w:sz w:val="24"/>
                <w:szCs w:val="24"/>
                <w:lang w:val="fr-CA"/>
              </w:rPr>
            </w:pPr>
          </w:p>
        </w:tc>
      </w:tr>
    </w:tbl>
    <w:p w14:paraId="1F1EA528" w14:textId="77777777" w:rsidR="00177B54" w:rsidRDefault="00177B54" w:rsidP="00177B54">
      <w:pPr>
        <w:rPr>
          <w:b/>
          <w:color w:val="00B050"/>
          <w:sz w:val="16"/>
          <w:szCs w:val="16"/>
        </w:rPr>
      </w:pPr>
    </w:p>
    <w:p w14:paraId="75B2BB22" w14:textId="77777777" w:rsidR="00177B54" w:rsidRPr="00A127F0" w:rsidRDefault="00177B54" w:rsidP="00177B54">
      <w:pPr>
        <w:rPr>
          <w:bCs/>
          <w:color w:val="808080" w:themeColor="background1" w:themeShade="80"/>
          <w:sz w:val="16"/>
          <w:szCs w:val="16"/>
        </w:rPr>
      </w:pPr>
      <w:r w:rsidRPr="00A127F0">
        <w:rPr>
          <w:bCs/>
          <w:color w:val="808080" w:themeColor="background1" w:themeShade="80"/>
          <w:sz w:val="16"/>
          <w:szCs w:val="16"/>
        </w:rPr>
        <w:t xml:space="preserve">Reference: </w:t>
      </w:r>
    </w:p>
    <w:p w14:paraId="52767A2B" w14:textId="77777777" w:rsidR="00824BAF" w:rsidRDefault="00824BAF"/>
    <w:sectPr w:rsidR="00824BAF" w:rsidSect="00177B54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B54"/>
    <w:rsid w:val="00174AE5"/>
    <w:rsid w:val="00177B54"/>
    <w:rsid w:val="0053088B"/>
    <w:rsid w:val="00824BAF"/>
    <w:rsid w:val="00AE4416"/>
    <w:rsid w:val="00D7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50DA1"/>
  <w15:chartTrackingRefBased/>
  <w15:docId w15:val="{641F351D-6883-40CC-AB83-A67D1978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B54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7B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7B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7B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7B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7B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7B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7B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7B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7B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7B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7B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7B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7B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7B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7B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7B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7B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7B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7B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7B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7B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7B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7B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7B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7B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7B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7B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7B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7B5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77B5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178</Words>
  <Characters>1017</Characters>
  <Application>Microsoft Office Word</Application>
  <DocSecurity>0</DocSecurity>
  <Lines>8</Lines>
  <Paragraphs>2</Paragraphs>
  <ScaleCrop>false</ScaleCrop>
  <Company>Teva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Mary Wright</cp:lastModifiedBy>
  <cp:revision>3</cp:revision>
  <dcterms:created xsi:type="dcterms:W3CDTF">2024-06-18T18:35:00Z</dcterms:created>
  <dcterms:modified xsi:type="dcterms:W3CDTF">2024-06-21T16:04:00Z</dcterms:modified>
</cp:coreProperties>
</file>